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1073" w14:textId="0D805DEC" w:rsidR="0090616D" w:rsidRDefault="0090616D" w:rsidP="0090616D">
      <w:pPr>
        <w:spacing w:line="360" w:lineRule="exact"/>
        <w:jc w:val="right"/>
        <w:rPr>
          <w:rFonts w:ascii="メイリオ" w:eastAsia="メイリオ" w:hAnsi="メイリオ"/>
          <w:b/>
          <w:sz w:val="24"/>
        </w:rPr>
      </w:pPr>
    </w:p>
    <w:p w14:paraId="62B2C2CF" w14:textId="4894329F" w:rsidR="00FF35B1" w:rsidRPr="00FF35B1" w:rsidRDefault="00185948" w:rsidP="006E1308">
      <w:pPr>
        <w:spacing w:line="360" w:lineRule="exact"/>
        <w:rPr>
          <w:rFonts w:ascii="メイリオ" w:eastAsia="メイリオ" w:hAnsi="メイリオ"/>
          <w:b/>
          <w:sz w:val="24"/>
        </w:rPr>
      </w:pPr>
      <w:r w:rsidRPr="00752E11">
        <w:rPr>
          <w:rFonts w:ascii="メイリオ" w:eastAsia="メイリオ" w:hAnsi="メイリオ" w:hint="eastAsia"/>
          <w:b/>
          <w:w w:val="98"/>
          <w:kern w:val="0"/>
          <w:sz w:val="24"/>
          <w:fitText w:val="9120" w:id="1971508737"/>
        </w:rPr>
        <w:t>スポーツ団体</w:t>
      </w:r>
      <w:r w:rsidR="0090616D" w:rsidRPr="00752E11">
        <w:rPr>
          <w:rFonts w:ascii="メイリオ" w:eastAsia="メイリオ" w:hAnsi="メイリオ" w:hint="eastAsia"/>
          <w:b/>
          <w:w w:val="98"/>
          <w:kern w:val="0"/>
          <w:sz w:val="24"/>
          <w:fitText w:val="9120" w:id="1971508737"/>
        </w:rPr>
        <w:t>ガバナンスコード</w:t>
      </w:r>
      <w:r w:rsidRPr="00752E11">
        <w:rPr>
          <w:rFonts w:ascii="メイリオ" w:eastAsia="メイリオ" w:hAnsi="メイリオ"/>
          <w:b/>
          <w:w w:val="98"/>
          <w:kern w:val="0"/>
          <w:sz w:val="24"/>
          <w:fitText w:val="9120" w:id="1971508737"/>
        </w:rPr>
        <w:t>&lt;一般スポーツ団体向け&gt;</w:t>
      </w:r>
      <w:r w:rsidR="0090616D" w:rsidRPr="00752E11">
        <w:rPr>
          <w:rFonts w:ascii="メイリオ" w:eastAsia="メイリオ" w:hAnsi="メイリオ"/>
          <w:b/>
          <w:w w:val="98"/>
          <w:kern w:val="0"/>
          <w:sz w:val="24"/>
          <w:fitText w:val="9120" w:id="1971508737"/>
        </w:rPr>
        <w:t>に係る</w:t>
      </w:r>
      <w:r w:rsidR="00FF35B1" w:rsidRPr="00752E11">
        <w:rPr>
          <w:rFonts w:ascii="メイリオ" w:eastAsia="メイリオ" w:hAnsi="メイリオ" w:hint="eastAsia"/>
          <w:b/>
          <w:w w:val="98"/>
          <w:kern w:val="0"/>
          <w:sz w:val="24"/>
          <w:fitText w:val="9120" w:id="1971508737"/>
        </w:rPr>
        <w:t>セルフチェック</w:t>
      </w:r>
      <w:r w:rsidR="0016555A" w:rsidRPr="00752E11">
        <w:rPr>
          <w:rFonts w:ascii="メイリオ" w:eastAsia="メイリオ" w:hAnsi="メイリオ" w:hint="eastAsia"/>
          <w:b/>
          <w:w w:val="98"/>
          <w:kern w:val="0"/>
          <w:sz w:val="24"/>
          <w:fitText w:val="9120" w:id="1971508737"/>
        </w:rPr>
        <w:t>シー</w:t>
      </w:r>
      <w:r w:rsidR="0016555A" w:rsidRPr="00752E11">
        <w:rPr>
          <w:rFonts w:ascii="メイリオ" w:eastAsia="メイリオ" w:hAnsi="メイリオ" w:hint="eastAsia"/>
          <w:b/>
          <w:spacing w:val="15"/>
          <w:w w:val="98"/>
          <w:kern w:val="0"/>
          <w:sz w:val="24"/>
          <w:fitText w:val="9120" w:id="1971508737"/>
        </w:rPr>
        <w:t>ト</w:t>
      </w:r>
    </w:p>
    <w:p w14:paraId="45E0B8AE" w14:textId="5BECB5C9"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[団体名：</w:t>
      </w:r>
      <w:r w:rsidR="00812905">
        <w:rPr>
          <w:rFonts w:ascii="メイリオ" w:eastAsia="メイリオ" w:hAnsi="メイリオ" w:hint="eastAsia"/>
          <w:b/>
          <w:sz w:val="24"/>
        </w:rPr>
        <w:t>一般社団法人益田市スポーツ協会</w:t>
      </w:r>
      <w:r>
        <w:rPr>
          <w:rFonts w:ascii="メイリオ" w:eastAsia="メイリオ" w:hAnsi="メイリオ" w:hint="eastAsia"/>
          <w:b/>
          <w:sz w:val="24"/>
        </w:rPr>
        <w:t>]</w:t>
      </w:r>
    </w:p>
    <w:p w14:paraId="12A03F54" w14:textId="58BDE8EC"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[記載日：</w:t>
      </w:r>
      <w:r w:rsidR="00DF0C39">
        <w:rPr>
          <w:rFonts w:ascii="メイリオ" w:eastAsia="メイリオ" w:hAnsi="メイリオ" w:hint="eastAsia"/>
          <w:b/>
          <w:sz w:val="24"/>
        </w:rPr>
        <w:t>２０２２．２．１６</w:t>
      </w:r>
      <w:r>
        <w:rPr>
          <w:rFonts w:ascii="メイリオ" w:eastAsia="メイリオ" w:hAnsi="メイリオ" w:hint="eastAsia"/>
          <w:b/>
          <w:sz w:val="24"/>
          <w:lang w:eastAsia="zh-TW"/>
        </w:rPr>
        <w:t xml:space="preserve">　　　　　　]</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p>
    <w:p w14:paraId="5BAAC45B" w14:textId="751F04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A：対応している</w:t>
      </w:r>
    </w:p>
    <w:p w14:paraId="53117FC9" w14:textId="42085B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p>
    <w:p w14:paraId="606CD4E4" w14:textId="605086E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0ED6F57" w14:textId="404B8E09" w:rsidR="006E1308" w:rsidRPr="006E1308"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FF35B1" w:rsidRDefault="00FF35B1" w:rsidP="006E1308">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92"/>
        <w:gridCol w:w="1275"/>
      </w:tblGrid>
      <w:tr w:rsidR="00FF35B1" w:rsidRPr="00FF35B1" w14:paraId="43FB1EC9" w14:textId="77777777" w:rsidTr="006E1308">
        <w:tc>
          <w:tcPr>
            <w:tcW w:w="7792" w:type="dxa"/>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6E1308">
        <w:tc>
          <w:tcPr>
            <w:tcW w:w="9067" w:type="dxa"/>
            <w:gridSpan w:val="2"/>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6E1308">
        <w:tc>
          <w:tcPr>
            <w:tcW w:w="7792" w:type="dxa"/>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tcPr>
          <w:p w14:paraId="45F3F034" w14:textId="1CF063B8" w:rsidR="00FF35B1" w:rsidRPr="00FF35B1" w:rsidRDefault="00DF0C39" w:rsidP="006E1308">
            <w:pPr>
              <w:spacing w:line="360" w:lineRule="exact"/>
              <w:rPr>
                <w:rFonts w:ascii="メイリオ" w:eastAsia="メイリオ" w:hAnsi="メイリオ"/>
              </w:rPr>
            </w:pPr>
            <w:r>
              <w:rPr>
                <w:rFonts w:ascii="メイリオ" w:eastAsia="メイリオ" w:hAnsi="メイリオ" w:hint="eastAsia"/>
              </w:rPr>
              <w:t xml:space="preserve">　　Ａ</w:t>
            </w:r>
          </w:p>
        </w:tc>
      </w:tr>
      <w:tr w:rsidR="00FF35B1" w:rsidRPr="00FF35B1" w14:paraId="64E76251" w14:textId="77777777" w:rsidTr="006E1308">
        <w:tc>
          <w:tcPr>
            <w:tcW w:w="9067" w:type="dxa"/>
            <w:gridSpan w:val="2"/>
          </w:tcPr>
          <w:p w14:paraId="584BB272" w14:textId="7348F372"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91F9178" w14:textId="77777777" w:rsidR="00FF35B1" w:rsidRPr="00FF35B1" w:rsidRDefault="00FF35B1" w:rsidP="006E1308">
            <w:pPr>
              <w:spacing w:line="360" w:lineRule="exact"/>
              <w:rPr>
                <w:rFonts w:ascii="メイリオ" w:eastAsia="メイリオ" w:hAnsi="メイリオ"/>
                <w:sz w:val="24"/>
              </w:rPr>
            </w:pPr>
          </w:p>
          <w:p w14:paraId="70F96A45" w14:textId="48D27E98" w:rsidR="00FF35B1" w:rsidRDefault="00812905" w:rsidP="006E1308">
            <w:pPr>
              <w:spacing w:line="360" w:lineRule="exact"/>
              <w:rPr>
                <w:rFonts w:ascii="メイリオ" w:eastAsia="メイリオ" w:hAnsi="メイリオ"/>
                <w:sz w:val="24"/>
              </w:rPr>
            </w:pPr>
            <w:r>
              <w:rPr>
                <w:rFonts w:ascii="メイリオ" w:eastAsia="メイリオ" w:hAnsi="メイリオ" w:hint="eastAsia"/>
                <w:color w:val="333333"/>
                <w:szCs w:val="21"/>
                <w:shd w:val="clear" w:color="auto" w:fill="FFFFFF"/>
              </w:rPr>
              <w:t>『一般社団法人及び一般財団法人に関わる法律』を遵守し、適切に運営している</w:t>
            </w:r>
          </w:p>
          <w:p w14:paraId="5997D5A7" w14:textId="77777777" w:rsidR="007F4F52" w:rsidRPr="00FF35B1" w:rsidRDefault="007F4F52" w:rsidP="006E1308">
            <w:pPr>
              <w:spacing w:line="360" w:lineRule="exact"/>
              <w:rPr>
                <w:rFonts w:ascii="メイリオ" w:eastAsia="メイリオ" w:hAnsi="メイリオ"/>
                <w:sz w:val="24"/>
              </w:rPr>
            </w:pPr>
          </w:p>
          <w:p w14:paraId="137AB110" w14:textId="495585C3" w:rsidR="00FF35B1" w:rsidRPr="00FF35B1" w:rsidRDefault="00FF35B1" w:rsidP="006E1308">
            <w:pPr>
              <w:spacing w:line="360" w:lineRule="exact"/>
              <w:rPr>
                <w:rFonts w:ascii="メイリオ" w:eastAsia="メイリオ" w:hAnsi="メイリオ"/>
                <w:sz w:val="24"/>
                <w:shd w:val="pct15" w:color="auto" w:fill="FFFFFF"/>
              </w:rPr>
            </w:pPr>
          </w:p>
        </w:tc>
      </w:tr>
      <w:tr w:rsidR="00FF35B1" w:rsidRPr="00FF35B1" w14:paraId="2ECD704D" w14:textId="77777777" w:rsidTr="006E1308">
        <w:tc>
          <w:tcPr>
            <w:tcW w:w="7792" w:type="dxa"/>
          </w:tcPr>
          <w:p w14:paraId="1BB39D69" w14:textId="77F07AF5" w:rsidR="00FF35B1" w:rsidRPr="00FF35B1" w:rsidRDefault="00FF35B1" w:rsidP="00BB14A7">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w:t>
            </w:r>
            <w:r w:rsidR="008F057D">
              <w:rPr>
                <w:rFonts w:ascii="メイリオ" w:eastAsia="メイリオ" w:hAnsi="メイリオ" w:hint="eastAsia"/>
                <w:sz w:val="24"/>
              </w:rPr>
              <w:t>，</w:t>
            </w:r>
            <w:r>
              <w:rPr>
                <w:rFonts w:ascii="メイリオ" w:eastAsia="メイリオ" w:hAnsi="メイリオ" w:hint="eastAsia"/>
                <w:sz w:val="24"/>
              </w:rPr>
              <w:t>団体としての実体を備え</w:t>
            </w:r>
            <w:r w:rsidR="008F057D">
              <w:rPr>
                <w:rFonts w:ascii="メイリオ" w:eastAsia="メイリオ" w:hAnsi="メイリオ" w:hint="eastAsia"/>
                <w:sz w:val="24"/>
              </w:rPr>
              <w:t>，</w:t>
            </w:r>
            <w:r>
              <w:rPr>
                <w:rFonts w:ascii="メイリオ" w:eastAsia="メイリオ" w:hAnsi="メイリオ" w:hint="eastAsia"/>
                <w:sz w:val="24"/>
              </w:rPr>
              <w:t>団体の規約等を遵守しているか</w:t>
            </w:r>
            <w:r w:rsidR="003A0129">
              <w:rPr>
                <w:rFonts w:ascii="メイリオ" w:eastAsia="メイリオ" w:hAnsi="メイリオ" w:hint="eastAsia"/>
                <w:sz w:val="24"/>
              </w:rPr>
              <w:t>。</w:t>
            </w:r>
          </w:p>
        </w:tc>
        <w:tc>
          <w:tcPr>
            <w:tcW w:w="1275" w:type="dxa"/>
          </w:tcPr>
          <w:p w14:paraId="54AA92C5" w14:textId="77777777" w:rsidR="00FF35B1" w:rsidRPr="00FF35B1" w:rsidRDefault="00FF35B1" w:rsidP="006E1308">
            <w:pPr>
              <w:spacing w:line="360" w:lineRule="exact"/>
              <w:rPr>
                <w:rFonts w:ascii="メイリオ" w:eastAsia="メイリオ" w:hAnsi="メイリオ"/>
              </w:rPr>
            </w:pPr>
          </w:p>
        </w:tc>
      </w:tr>
      <w:tr w:rsidR="00FF35B1" w:rsidRPr="00FF35B1" w14:paraId="2AAE5D4A" w14:textId="77777777" w:rsidTr="006E1308">
        <w:tc>
          <w:tcPr>
            <w:tcW w:w="9067" w:type="dxa"/>
            <w:gridSpan w:val="2"/>
          </w:tcPr>
          <w:p w14:paraId="51803B2B" w14:textId="54733540"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F6AB73D" w14:textId="77777777" w:rsidR="00FF35B1" w:rsidRPr="00FF35B1" w:rsidRDefault="00FF35B1" w:rsidP="006E1308">
            <w:pPr>
              <w:spacing w:line="360" w:lineRule="exact"/>
              <w:rPr>
                <w:rFonts w:ascii="メイリオ" w:eastAsia="メイリオ" w:hAnsi="メイリオ"/>
                <w:sz w:val="24"/>
              </w:rPr>
            </w:pPr>
          </w:p>
          <w:p w14:paraId="7C047819" w14:textId="77777777" w:rsidR="00FF35B1" w:rsidRDefault="00FF35B1" w:rsidP="006E1308">
            <w:pPr>
              <w:spacing w:line="360" w:lineRule="exact"/>
              <w:rPr>
                <w:rFonts w:ascii="メイリオ" w:eastAsia="メイリオ" w:hAnsi="メイリオ"/>
              </w:rPr>
            </w:pPr>
          </w:p>
          <w:p w14:paraId="3E855334" w14:textId="77777777" w:rsidR="00FF35B1" w:rsidRDefault="00FF35B1" w:rsidP="006E1308">
            <w:pPr>
              <w:spacing w:line="360" w:lineRule="exact"/>
              <w:rPr>
                <w:rFonts w:ascii="メイリオ" w:eastAsia="メイリオ" w:hAnsi="メイリオ"/>
                <w:shd w:val="pct15" w:color="auto" w:fill="FFFFFF"/>
              </w:rPr>
            </w:pPr>
          </w:p>
          <w:p w14:paraId="09D4257A" w14:textId="63B8AB02" w:rsidR="007F4F52" w:rsidRPr="00FF35B1" w:rsidRDefault="007F4F52" w:rsidP="006E1308">
            <w:pPr>
              <w:spacing w:line="360" w:lineRule="exact"/>
              <w:rPr>
                <w:rFonts w:ascii="メイリオ" w:eastAsia="メイリオ" w:hAnsi="メイリオ"/>
                <w:shd w:val="pct15" w:color="auto" w:fill="FFFFFF"/>
              </w:rPr>
            </w:pPr>
          </w:p>
        </w:tc>
      </w:tr>
      <w:tr w:rsidR="00FF35B1" w:rsidRPr="00FF35B1" w14:paraId="0203E1C4" w14:textId="77777777" w:rsidTr="006E1308">
        <w:tc>
          <w:tcPr>
            <w:tcW w:w="7792" w:type="dxa"/>
          </w:tcPr>
          <w:p w14:paraId="7E3D9A8C" w14:textId="692282B8"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tcPr>
          <w:p w14:paraId="1C5EF5AE" w14:textId="769BD817" w:rsidR="00FF35B1" w:rsidRPr="00A62A3A" w:rsidRDefault="00DF0C39" w:rsidP="006E1308">
            <w:pPr>
              <w:spacing w:line="360" w:lineRule="exact"/>
              <w:rPr>
                <w:rFonts w:ascii="メイリオ" w:eastAsia="メイリオ" w:hAnsi="メイリオ"/>
              </w:rPr>
            </w:pPr>
            <w:r>
              <w:rPr>
                <w:rFonts w:ascii="メイリオ" w:eastAsia="メイリオ" w:hAnsi="メイリオ" w:hint="eastAsia"/>
              </w:rPr>
              <w:t xml:space="preserve">　　Ａ</w:t>
            </w:r>
          </w:p>
        </w:tc>
      </w:tr>
      <w:tr w:rsidR="00A62A3A" w:rsidRPr="00FF35B1" w14:paraId="5444800A" w14:textId="77777777" w:rsidTr="00064E58">
        <w:tc>
          <w:tcPr>
            <w:tcW w:w="9067" w:type="dxa"/>
            <w:gridSpan w:val="2"/>
          </w:tcPr>
          <w:p w14:paraId="4B588367" w14:textId="77777777"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DB5D432" w14:textId="77777777" w:rsidR="00A62A3A" w:rsidRPr="00FF35B1" w:rsidRDefault="00A62A3A" w:rsidP="00A62A3A">
            <w:pPr>
              <w:spacing w:line="360" w:lineRule="exact"/>
              <w:rPr>
                <w:rFonts w:ascii="メイリオ" w:eastAsia="メイリオ" w:hAnsi="メイリオ"/>
                <w:sz w:val="24"/>
              </w:rPr>
            </w:pPr>
          </w:p>
          <w:p w14:paraId="639A4A78" w14:textId="47B08B87" w:rsidR="00A62A3A" w:rsidRDefault="00812905" w:rsidP="00A62A3A">
            <w:pPr>
              <w:spacing w:line="360" w:lineRule="exact"/>
              <w:rPr>
                <w:rFonts w:ascii="メイリオ" w:eastAsia="メイリオ" w:hAnsi="メイリオ"/>
              </w:rPr>
            </w:pPr>
            <w:r>
              <w:rPr>
                <w:rFonts w:ascii="メイリオ" w:eastAsia="メイリオ" w:hAnsi="メイリオ" w:hint="eastAsia"/>
                <w:color w:val="333333"/>
                <w:szCs w:val="21"/>
                <w:shd w:val="clear" w:color="auto" w:fill="FFFFFF"/>
              </w:rPr>
              <w:t>地方公共団体が定める各種条例や規則等を把握し、遵守できている</w:t>
            </w:r>
          </w:p>
          <w:p w14:paraId="3127C24C" w14:textId="77777777" w:rsidR="00A62A3A" w:rsidRDefault="00A62A3A" w:rsidP="00A62A3A">
            <w:pPr>
              <w:spacing w:line="360" w:lineRule="exact"/>
              <w:rPr>
                <w:rFonts w:ascii="メイリオ" w:eastAsia="メイリオ" w:hAnsi="メイリオ"/>
                <w:shd w:val="pct15" w:color="auto" w:fill="FFFFFF"/>
              </w:rPr>
            </w:pPr>
          </w:p>
          <w:p w14:paraId="2E6E306D" w14:textId="202F26EF" w:rsidR="00A62A3A" w:rsidRPr="00A62A3A" w:rsidRDefault="00A62A3A" w:rsidP="00A62A3A">
            <w:pPr>
              <w:spacing w:line="360" w:lineRule="exact"/>
              <w:rPr>
                <w:rFonts w:ascii="メイリオ" w:eastAsia="メイリオ" w:hAnsi="メイリオ"/>
              </w:rPr>
            </w:pPr>
          </w:p>
        </w:tc>
      </w:tr>
      <w:tr w:rsidR="00A62A3A" w:rsidRPr="00FF35B1" w14:paraId="1729699D" w14:textId="77777777" w:rsidTr="006E1308">
        <w:tc>
          <w:tcPr>
            <w:tcW w:w="7792" w:type="dxa"/>
          </w:tcPr>
          <w:p w14:paraId="76068822" w14:textId="2BE13411" w:rsidR="00A62A3A" w:rsidRPr="00FF35B1" w:rsidRDefault="00A62A3A" w:rsidP="00A62A3A">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t>(4) 適切な団体運営及び事業運営を確保するための役員等の体制を整備</w:t>
            </w:r>
            <w:r w:rsidR="002C33F2">
              <w:rPr>
                <w:rFonts w:ascii="メイリオ" w:eastAsia="メイリオ" w:hAnsi="メイリオ" w:hint="eastAsia"/>
                <w:sz w:val="24"/>
              </w:rPr>
              <w:t>しているか。</w:t>
            </w:r>
          </w:p>
        </w:tc>
        <w:tc>
          <w:tcPr>
            <w:tcW w:w="1275" w:type="dxa"/>
          </w:tcPr>
          <w:p w14:paraId="73A1899E" w14:textId="0A185F4F" w:rsidR="00A62A3A" w:rsidRPr="00A62A3A" w:rsidRDefault="00DF0C39" w:rsidP="00A62A3A">
            <w:pPr>
              <w:spacing w:line="360" w:lineRule="exact"/>
              <w:rPr>
                <w:rFonts w:ascii="メイリオ" w:eastAsia="メイリオ" w:hAnsi="メイリオ"/>
              </w:rPr>
            </w:pPr>
            <w:r>
              <w:rPr>
                <w:rFonts w:ascii="メイリオ" w:eastAsia="メイリオ" w:hAnsi="メイリオ" w:hint="eastAsia"/>
              </w:rPr>
              <w:t xml:space="preserve">　　Ａ</w:t>
            </w:r>
          </w:p>
        </w:tc>
      </w:tr>
      <w:tr w:rsidR="00A62A3A" w:rsidRPr="00FF35B1" w14:paraId="260EBF9B" w14:textId="77777777" w:rsidTr="006E1308">
        <w:tc>
          <w:tcPr>
            <w:tcW w:w="9067" w:type="dxa"/>
            <w:gridSpan w:val="2"/>
          </w:tcPr>
          <w:p w14:paraId="3102BAE3" w14:textId="2EC0EBF6"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0C86836" w14:textId="77777777" w:rsidR="00A62A3A" w:rsidRPr="00FF35B1" w:rsidRDefault="00A62A3A" w:rsidP="00A62A3A">
            <w:pPr>
              <w:spacing w:line="360" w:lineRule="exact"/>
              <w:rPr>
                <w:rFonts w:ascii="メイリオ" w:eastAsia="メイリオ" w:hAnsi="メイリオ"/>
                <w:sz w:val="24"/>
              </w:rPr>
            </w:pPr>
          </w:p>
          <w:p w14:paraId="3352BFFA" w14:textId="2073FB24" w:rsidR="00A62A3A" w:rsidRDefault="00812905" w:rsidP="00A62A3A">
            <w:pPr>
              <w:spacing w:line="360" w:lineRule="exact"/>
              <w:rPr>
                <w:rFonts w:ascii="メイリオ" w:eastAsia="メイリオ" w:hAnsi="メイリオ"/>
              </w:rPr>
            </w:pPr>
            <w:r>
              <w:rPr>
                <w:rFonts w:ascii="メイリオ" w:eastAsia="メイリオ" w:hAnsi="メイリオ" w:hint="eastAsia"/>
                <w:color w:val="333333"/>
                <w:szCs w:val="21"/>
                <w:shd w:val="clear" w:color="auto" w:fill="FFFFFF"/>
              </w:rPr>
              <w:t>理事・監事を設置して定期的に理事会を開催している</w:t>
            </w:r>
          </w:p>
          <w:p w14:paraId="3A768B1F" w14:textId="77777777" w:rsidR="00A62A3A" w:rsidRDefault="00A62A3A" w:rsidP="00A62A3A">
            <w:pPr>
              <w:spacing w:line="360" w:lineRule="exact"/>
              <w:rPr>
                <w:rFonts w:ascii="メイリオ" w:eastAsia="メイリオ" w:hAnsi="メイリオ"/>
                <w:shd w:val="pct15" w:color="auto" w:fill="FFFFFF"/>
              </w:rPr>
            </w:pPr>
          </w:p>
          <w:p w14:paraId="09413805" w14:textId="6DFA680C"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399EC6F" w14:textId="77777777" w:rsidTr="006E1308">
        <w:tc>
          <w:tcPr>
            <w:tcW w:w="9067" w:type="dxa"/>
            <w:gridSpan w:val="2"/>
          </w:tcPr>
          <w:p w14:paraId="149502D2" w14:textId="148C3DC6" w:rsidR="00A62A3A" w:rsidRPr="00FF35B1" w:rsidRDefault="00A62A3A" w:rsidP="00A62A3A">
            <w:pPr>
              <w:spacing w:line="360" w:lineRule="exact"/>
              <w:rPr>
                <w:rFonts w:ascii="メイリオ" w:eastAsia="メイリオ" w:hAnsi="メイリオ"/>
                <w:b/>
                <w:sz w:val="24"/>
              </w:rPr>
            </w:pPr>
            <w:r w:rsidRPr="007F4F52">
              <w:rPr>
                <w:rFonts w:ascii="メイリオ" w:eastAsia="メイリオ" w:hAnsi="メイリオ" w:hint="eastAsia"/>
                <w:b/>
                <w:sz w:val="24"/>
              </w:rPr>
              <w:lastRenderedPageBreak/>
              <w:t>原則2 組織運営に関する</w:t>
            </w:r>
            <w:r w:rsidR="00940954">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A62A3A" w:rsidRPr="00FF35B1" w14:paraId="49C3BA79" w14:textId="77777777" w:rsidTr="006E1308">
        <w:tc>
          <w:tcPr>
            <w:tcW w:w="7792" w:type="dxa"/>
          </w:tcPr>
          <w:p w14:paraId="3310365E" w14:textId="66483450" w:rsidR="00A62A3A" w:rsidRPr="00FF35B1" w:rsidRDefault="00A62A3A" w:rsidP="00A62A3A">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sidR="00940954">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tcPr>
          <w:p w14:paraId="10027809" w14:textId="264D996F" w:rsidR="00A62A3A" w:rsidRPr="00FF35B1" w:rsidRDefault="00812905" w:rsidP="00A62A3A">
            <w:pPr>
              <w:spacing w:line="360" w:lineRule="exact"/>
              <w:rPr>
                <w:rFonts w:ascii="メイリオ" w:eastAsia="メイリオ" w:hAnsi="メイリオ"/>
                <w:sz w:val="24"/>
                <w:shd w:val="pct15" w:color="auto" w:fill="FFFFFF"/>
              </w:rPr>
            </w:pPr>
            <w:r>
              <w:rPr>
                <w:rFonts w:ascii="メイリオ" w:eastAsia="メイリオ" w:hAnsi="メイリオ" w:hint="eastAsia"/>
                <w:sz w:val="24"/>
                <w:shd w:val="pct15" w:color="auto" w:fill="FFFFFF"/>
              </w:rPr>
              <w:t xml:space="preserve">　　A</w:t>
            </w:r>
          </w:p>
        </w:tc>
      </w:tr>
      <w:tr w:rsidR="00A62A3A" w:rsidRPr="00FF35B1" w14:paraId="4256DE22" w14:textId="02279D8A" w:rsidTr="006E1308">
        <w:tc>
          <w:tcPr>
            <w:tcW w:w="9067" w:type="dxa"/>
            <w:gridSpan w:val="2"/>
          </w:tcPr>
          <w:p w14:paraId="7241FA95" w14:textId="5112B14B"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837171E" w14:textId="77777777" w:rsidR="00A62A3A" w:rsidRPr="00FF35B1" w:rsidRDefault="00A62A3A" w:rsidP="00A62A3A">
            <w:pPr>
              <w:spacing w:line="360" w:lineRule="exact"/>
              <w:rPr>
                <w:rFonts w:ascii="メイリオ" w:eastAsia="メイリオ" w:hAnsi="メイリオ"/>
                <w:sz w:val="24"/>
              </w:rPr>
            </w:pPr>
          </w:p>
          <w:p w14:paraId="247ED6CE" w14:textId="4713032A" w:rsidR="00A62A3A" w:rsidRDefault="00812905" w:rsidP="00A62A3A">
            <w:pPr>
              <w:spacing w:line="360" w:lineRule="exact"/>
              <w:rPr>
                <w:rFonts w:ascii="メイリオ" w:eastAsia="メイリオ" w:hAnsi="メイリオ"/>
              </w:rPr>
            </w:pPr>
            <w:r>
              <w:rPr>
                <w:rFonts w:ascii="メイリオ" w:eastAsia="メイリオ" w:hAnsi="メイリオ" w:hint="eastAsia"/>
                <w:color w:val="333333"/>
                <w:szCs w:val="21"/>
                <w:shd w:val="clear" w:color="auto" w:fill="FFFFFF"/>
              </w:rPr>
              <w:t>基本方針を策定し、本協会のホームページに掲載している</w:t>
            </w:r>
          </w:p>
          <w:p w14:paraId="17743A01" w14:textId="77777777" w:rsidR="00A62A3A" w:rsidRDefault="00A62A3A" w:rsidP="00A62A3A">
            <w:pPr>
              <w:spacing w:line="360" w:lineRule="exact"/>
              <w:rPr>
                <w:rFonts w:ascii="メイリオ" w:eastAsia="メイリオ" w:hAnsi="メイリオ"/>
              </w:rPr>
            </w:pPr>
          </w:p>
          <w:p w14:paraId="74D59F8D" w14:textId="096B07C0" w:rsidR="00A62A3A" w:rsidRPr="00FF35B1" w:rsidRDefault="00A62A3A" w:rsidP="00A62A3A">
            <w:pPr>
              <w:spacing w:line="360" w:lineRule="exact"/>
              <w:jc w:val="left"/>
              <w:rPr>
                <w:rFonts w:ascii="メイリオ" w:eastAsia="メイリオ" w:hAnsi="メイリオ"/>
                <w:b/>
              </w:rPr>
            </w:pPr>
          </w:p>
        </w:tc>
      </w:tr>
      <w:tr w:rsidR="00A62A3A" w:rsidRPr="00FF35B1" w14:paraId="0F739AB5" w14:textId="77777777" w:rsidTr="006E1308">
        <w:tc>
          <w:tcPr>
            <w:tcW w:w="9067" w:type="dxa"/>
            <w:gridSpan w:val="2"/>
          </w:tcPr>
          <w:p w14:paraId="50740F16" w14:textId="7B0BE010" w:rsidR="00A62A3A" w:rsidRPr="0018525F" w:rsidRDefault="00A62A3A" w:rsidP="00A62A3A">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A62A3A" w:rsidRPr="00FF35B1" w14:paraId="38D874D5" w14:textId="77777777" w:rsidTr="006E1308">
        <w:tc>
          <w:tcPr>
            <w:tcW w:w="7792" w:type="dxa"/>
          </w:tcPr>
          <w:p w14:paraId="5AC42F26" w14:textId="77777777" w:rsidR="0093098F" w:rsidRPr="003A0129" w:rsidRDefault="00A62A3A" w:rsidP="0093098F">
            <w:pPr>
              <w:spacing w:line="360" w:lineRule="exact"/>
              <w:rPr>
                <w:rFonts w:ascii="メイリオ" w:eastAsia="メイリオ" w:hAnsi="メイリオ"/>
                <w:sz w:val="24"/>
              </w:rPr>
            </w:pPr>
            <w:r w:rsidRPr="003A0129">
              <w:rPr>
                <w:rFonts w:ascii="メイリオ" w:eastAsia="メイリオ" w:hAnsi="メイリオ"/>
                <w:sz w:val="24"/>
              </w:rPr>
              <w:t xml:space="preserve">(1) </w:t>
            </w:r>
            <w:r w:rsidR="0093098F" w:rsidRPr="003A0129">
              <w:rPr>
                <w:rFonts w:ascii="メイリオ" w:eastAsia="メイリオ" w:hAnsi="メイリオ" w:hint="eastAsia"/>
                <w:sz w:val="24"/>
              </w:rPr>
              <w:t>役職員に対し，コンプライアンス教育を実施しているか，又はコン</w:t>
            </w:r>
          </w:p>
          <w:p w14:paraId="6102D1D1" w14:textId="2D7E20FC" w:rsidR="00A62A3A" w:rsidRPr="00FF35B1" w:rsidRDefault="0093098F" w:rsidP="0093098F">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tcPr>
          <w:p w14:paraId="44382461" w14:textId="55943381" w:rsidR="00A62A3A" w:rsidRPr="0093098F" w:rsidRDefault="00812905" w:rsidP="00A62A3A">
            <w:pPr>
              <w:spacing w:line="360" w:lineRule="exact"/>
              <w:rPr>
                <w:rFonts w:ascii="メイリオ" w:eastAsia="メイリオ" w:hAnsi="メイリオ"/>
              </w:rPr>
            </w:pPr>
            <w:r>
              <w:rPr>
                <w:rFonts w:ascii="メイリオ" w:eastAsia="メイリオ" w:hAnsi="メイリオ" w:hint="eastAsia"/>
              </w:rPr>
              <w:t xml:space="preserve">　　C</w:t>
            </w:r>
          </w:p>
        </w:tc>
      </w:tr>
      <w:tr w:rsidR="00A62A3A" w:rsidRPr="00FF35B1" w14:paraId="41F9C8E8" w14:textId="77777777" w:rsidTr="006E1308">
        <w:tc>
          <w:tcPr>
            <w:tcW w:w="9067" w:type="dxa"/>
            <w:gridSpan w:val="2"/>
          </w:tcPr>
          <w:p w14:paraId="63AA6291" w14:textId="2954B110"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60815C3" w14:textId="77777777" w:rsidR="00A62A3A" w:rsidRDefault="00A62A3A" w:rsidP="00A62A3A">
            <w:pPr>
              <w:spacing w:line="360" w:lineRule="exact"/>
              <w:rPr>
                <w:rFonts w:ascii="メイリオ" w:eastAsia="メイリオ" w:hAnsi="メイリオ"/>
              </w:rPr>
            </w:pPr>
          </w:p>
          <w:p w14:paraId="51DB88DC" w14:textId="376CBC6C" w:rsidR="00A62A3A" w:rsidRDefault="00812905" w:rsidP="00A62A3A">
            <w:pPr>
              <w:spacing w:line="360" w:lineRule="exact"/>
              <w:rPr>
                <w:rFonts w:ascii="メイリオ" w:eastAsia="メイリオ" w:hAnsi="メイリオ"/>
              </w:rPr>
            </w:pPr>
            <w:r>
              <w:rPr>
                <w:rFonts w:ascii="メイリオ" w:eastAsia="メイリオ" w:hAnsi="メイリオ" w:hint="eastAsia"/>
                <w:color w:val="333333"/>
                <w:szCs w:val="21"/>
                <w:shd w:val="clear" w:color="auto" w:fill="FFFFFF"/>
              </w:rPr>
              <w:t>現時点でコンプライアンス教育が出来ていないが、今後は役員を対象に研修会を実施、研修会参加できるように計画する</w:t>
            </w:r>
          </w:p>
          <w:p w14:paraId="6B90DC94" w14:textId="77777777" w:rsidR="00A62A3A" w:rsidRDefault="00A62A3A" w:rsidP="00A62A3A">
            <w:pPr>
              <w:spacing w:line="360" w:lineRule="exact"/>
              <w:rPr>
                <w:rFonts w:ascii="メイリオ" w:eastAsia="メイリオ" w:hAnsi="メイリオ"/>
              </w:rPr>
            </w:pPr>
          </w:p>
          <w:p w14:paraId="175F66DC" w14:textId="11A46A5B" w:rsidR="00A62A3A" w:rsidRPr="00FF35B1" w:rsidRDefault="00A62A3A" w:rsidP="00A62A3A">
            <w:pPr>
              <w:spacing w:line="360" w:lineRule="exact"/>
              <w:rPr>
                <w:rFonts w:ascii="メイリオ" w:eastAsia="メイリオ" w:hAnsi="メイリオ"/>
              </w:rPr>
            </w:pPr>
          </w:p>
        </w:tc>
      </w:tr>
      <w:tr w:rsidR="00A62A3A" w:rsidRPr="00FF35B1" w14:paraId="7AAC6490" w14:textId="77777777" w:rsidTr="006E1308">
        <w:tc>
          <w:tcPr>
            <w:tcW w:w="7792" w:type="dxa"/>
          </w:tcPr>
          <w:p w14:paraId="331A04BE" w14:textId="77777777" w:rsidR="003A0129" w:rsidRPr="003A0129" w:rsidRDefault="00A62A3A" w:rsidP="003A0129">
            <w:pPr>
              <w:spacing w:line="360" w:lineRule="exact"/>
              <w:rPr>
                <w:rFonts w:ascii="メイリオ" w:eastAsia="メイリオ" w:hAnsi="メイリオ"/>
                <w:sz w:val="24"/>
              </w:rPr>
            </w:pPr>
            <w:r w:rsidRPr="003A0129">
              <w:rPr>
                <w:rFonts w:ascii="メイリオ" w:eastAsia="メイリオ" w:hAnsi="メイリオ"/>
                <w:sz w:val="24"/>
              </w:rPr>
              <w:t xml:space="preserve">(2) </w:t>
            </w:r>
            <w:r w:rsidR="003A0129" w:rsidRPr="003A0129">
              <w:rPr>
                <w:rFonts w:ascii="メイリオ" w:eastAsia="メイリオ" w:hAnsi="メイリオ" w:hint="eastAsia"/>
                <w:sz w:val="24"/>
              </w:rPr>
              <w:t>指導者，競技者等に対し，コンプライアンス教育を実施している</w:t>
            </w:r>
          </w:p>
          <w:p w14:paraId="269D54F5" w14:textId="45B45B29" w:rsidR="00A62A3A" w:rsidRPr="00FF35B1" w:rsidRDefault="003A0129" w:rsidP="003A0129">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tcPr>
          <w:p w14:paraId="7CD10B53" w14:textId="75BB2F50" w:rsidR="00A62A3A" w:rsidRPr="00FF35B1" w:rsidRDefault="00812905" w:rsidP="00A62A3A">
            <w:pPr>
              <w:spacing w:line="360" w:lineRule="exact"/>
              <w:rPr>
                <w:rFonts w:ascii="メイリオ" w:eastAsia="メイリオ" w:hAnsi="メイリオ"/>
              </w:rPr>
            </w:pPr>
            <w:r>
              <w:rPr>
                <w:rFonts w:ascii="メイリオ" w:eastAsia="メイリオ" w:hAnsi="メイリオ" w:hint="eastAsia"/>
              </w:rPr>
              <w:t xml:space="preserve">　　C</w:t>
            </w:r>
          </w:p>
        </w:tc>
      </w:tr>
      <w:tr w:rsidR="00A62A3A" w:rsidRPr="00FF35B1" w14:paraId="11E7ACF2" w14:textId="77777777" w:rsidTr="006E1308">
        <w:tc>
          <w:tcPr>
            <w:tcW w:w="9067" w:type="dxa"/>
            <w:gridSpan w:val="2"/>
          </w:tcPr>
          <w:p w14:paraId="3F4A178F" w14:textId="7F47EABF"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876A87C" w14:textId="77777777" w:rsidR="00A62A3A" w:rsidRDefault="00A62A3A" w:rsidP="00A62A3A">
            <w:pPr>
              <w:spacing w:line="360" w:lineRule="exact"/>
              <w:rPr>
                <w:rFonts w:ascii="メイリオ" w:eastAsia="メイリオ" w:hAnsi="メイリオ"/>
              </w:rPr>
            </w:pPr>
          </w:p>
          <w:p w14:paraId="1B2A673A" w14:textId="0A55AB74" w:rsidR="00A62A3A" w:rsidRDefault="00812905" w:rsidP="00A62A3A">
            <w:pPr>
              <w:spacing w:line="360" w:lineRule="exact"/>
              <w:rPr>
                <w:rFonts w:ascii="メイリオ" w:eastAsia="メイリオ" w:hAnsi="メイリオ"/>
              </w:rPr>
            </w:pPr>
            <w:r>
              <w:rPr>
                <w:rFonts w:ascii="メイリオ" w:eastAsia="メイリオ" w:hAnsi="メイリオ" w:hint="eastAsia"/>
                <w:color w:val="333333"/>
                <w:szCs w:val="21"/>
                <w:shd w:val="clear" w:color="auto" w:fill="FFFFFF"/>
              </w:rPr>
              <w:t>現時点でコンプライアンス教育が出来ていないが、今後は指導者や競技者を対象に研修会を実施、研修会参加できるように計画する</w:t>
            </w:r>
          </w:p>
          <w:p w14:paraId="44C6EF2A" w14:textId="77777777" w:rsidR="00A62A3A" w:rsidRDefault="00A62A3A" w:rsidP="00A62A3A">
            <w:pPr>
              <w:spacing w:line="360" w:lineRule="exact"/>
              <w:rPr>
                <w:rFonts w:ascii="メイリオ" w:eastAsia="メイリオ" w:hAnsi="メイリオ"/>
              </w:rPr>
            </w:pPr>
          </w:p>
          <w:p w14:paraId="49BA7A03" w14:textId="5CEB05C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2C5DC2B" w14:textId="77777777" w:rsidTr="006E1308">
        <w:tc>
          <w:tcPr>
            <w:tcW w:w="9067" w:type="dxa"/>
            <w:gridSpan w:val="2"/>
          </w:tcPr>
          <w:p w14:paraId="2C07654C" w14:textId="119FC173" w:rsidR="00A62A3A" w:rsidRPr="00FF35B1" w:rsidRDefault="00A62A3A" w:rsidP="00A62A3A">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sidR="00250A61">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A62A3A" w:rsidRPr="00FF35B1" w14:paraId="3E614A72" w14:textId="77777777" w:rsidTr="006E1308">
        <w:tc>
          <w:tcPr>
            <w:tcW w:w="7792" w:type="dxa"/>
          </w:tcPr>
          <w:p w14:paraId="6B9C2301" w14:textId="45D55B6D" w:rsidR="00A62A3A" w:rsidRPr="00FF35B1" w:rsidRDefault="00A62A3A" w:rsidP="00A62A3A">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tcPr>
          <w:p w14:paraId="5FF7BED8" w14:textId="602F0219" w:rsidR="00A62A3A" w:rsidRPr="00FF35B1" w:rsidRDefault="00812905" w:rsidP="00A62A3A">
            <w:pPr>
              <w:spacing w:line="360" w:lineRule="exact"/>
              <w:rPr>
                <w:rFonts w:ascii="メイリオ" w:eastAsia="メイリオ" w:hAnsi="メイリオ"/>
              </w:rPr>
            </w:pPr>
            <w:r>
              <w:rPr>
                <w:rFonts w:ascii="メイリオ" w:eastAsia="メイリオ" w:hAnsi="メイリオ" w:hint="eastAsia"/>
              </w:rPr>
              <w:t xml:space="preserve">　　A</w:t>
            </w:r>
          </w:p>
        </w:tc>
      </w:tr>
      <w:tr w:rsidR="00A62A3A" w:rsidRPr="00FF35B1" w14:paraId="2C28EBFE" w14:textId="77777777" w:rsidTr="006E1308">
        <w:tc>
          <w:tcPr>
            <w:tcW w:w="9067" w:type="dxa"/>
            <w:gridSpan w:val="2"/>
          </w:tcPr>
          <w:p w14:paraId="743E6BE9" w14:textId="09C3A51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06B354A5" w14:textId="77777777" w:rsidR="00A62A3A" w:rsidRDefault="00A62A3A" w:rsidP="00A62A3A">
            <w:pPr>
              <w:spacing w:line="360" w:lineRule="exact"/>
              <w:rPr>
                <w:rFonts w:ascii="メイリオ" w:eastAsia="メイリオ" w:hAnsi="メイリオ"/>
              </w:rPr>
            </w:pPr>
          </w:p>
          <w:p w14:paraId="1095EDB9" w14:textId="0326ADB1" w:rsidR="00A62A3A" w:rsidRDefault="00812905" w:rsidP="00A62A3A">
            <w:pPr>
              <w:spacing w:line="360" w:lineRule="exact"/>
              <w:rPr>
                <w:rFonts w:ascii="メイリオ" w:eastAsia="メイリオ" w:hAnsi="メイリオ"/>
              </w:rPr>
            </w:pPr>
            <w:r>
              <w:rPr>
                <w:rFonts w:ascii="メイリオ" w:eastAsia="メイリオ" w:hAnsi="メイリオ" w:hint="eastAsia"/>
                <w:color w:val="333333"/>
                <w:szCs w:val="21"/>
                <w:shd w:val="clear" w:color="auto" w:fill="FFFFFF"/>
              </w:rPr>
              <w:t>会計処理が適切に行われるように、団体規約に必要な事項を定めている</w:t>
            </w:r>
          </w:p>
          <w:p w14:paraId="0AE6A0F1" w14:textId="77777777" w:rsidR="00A62A3A" w:rsidRDefault="00A62A3A" w:rsidP="00A62A3A">
            <w:pPr>
              <w:spacing w:line="360" w:lineRule="exact"/>
              <w:rPr>
                <w:rFonts w:ascii="メイリオ" w:eastAsia="メイリオ" w:hAnsi="メイリオ"/>
              </w:rPr>
            </w:pPr>
          </w:p>
          <w:p w14:paraId="6BAECE30" w14:textId="0DC2F2BB" w:rsidR="00A62A3A" w:rsidRPr="00FF35B1" w:rsidRDefault="00A62A3A" w:rsidP="00A62A3A">
            <w:pPr>
              <w:spacing w:line="360" w:lineRule="exact"/>
              <w:rPr>
                <w:rFonts w:ascii="メイリオ" w:eastAsia="メイリオ" w:hAnsi="メイリオ"/>
              </w:rPr>
            </w:pPr>
          </w:p>
        </w:tc>
      </w:tr>
      <w:tr w:rsidR="00A62A3A" w:rsidRPr="00FF35B1" w14:paraId="58ABBAC3" w14:textId="77777777" w:rsidTr="006E1308">
        <w:tc>
          <w:tcPr>
            <w:tcW w:w="7792" w:type="dxa"/>
          </w:tcPr>
          <w:p w14:paraId="29461751" w14:textId="3366281A" w:rsidR="00A62A3A" w:rsidRDefault="00A62A3A" w:rsidP="00A62A3A">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A62A3A" w:rsidRPr="00FF35B1" w:rsidRDefault="00A62A3A" w:rsidP="00A62A3A">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tcPr>
          <w:p w14:paraId="4092BEBA" w14:textId="3F4E1685" w:rsidR="00A62A3A" w:rsidRPr="00FF35B1" w:rsidRDefault="00812905" w:rsidP="00A62A3A">
            <w:pPr>
              <w:spacing w:line="360" w:lineRule="exact"/>
              <w:rPr>
                <w:rFonts w:ascii="メイリオ" w:eastAsia="メイリオ" w:hAnsi="メイリオ"/>
              </w:rPr>
            </w:pPr>
            <w:r>
              <w:rPr>
                <w:rFonts w:ascii="メイリオ" w:eastAsia="メイリオ" w:hAnsi="メイリオ" w:hint="eastAsia"/>
              </w:rPr>
              <w:t xml:space="preserve">　　A</w:t>
            </w:r>
          </w:p>
        </w:tc>
      </w:tr>
      <w:tr w:rsidR="008900EE" w:rsidRPr="00FF35B1" w14:paraId="04545C08" w14:textId="77777777" w:rsidTr="00064E58">
        <w:tc>
          <w:tcPr>
            <w:tcW w:w="9067" w:type="dxa"/>
            <w:gridSpan w:val="2"/>
          </w:tcPr>
          <w:p w14:paraId="1A663559" w14:textId="77777777" w:rsidR="008900EE" w:rsidRPr="00FF35B1" w:rsidRDefault="008900EE" w:rsidP="008900EE">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E195E83" w14:textId="77777777" w:rsidR="008900EE" w:rsidRDefault="008900EE" w:rsidP="008900EE">
            <w:pPr>
              <w:spacing w:line="360" w:lineRule="exact"/>
              <w:rPr>
                <w:rFonts w:ascii="メイリオ" w:eastAsia="メイリオ" w:hAnsi="メイリオ"/>
              </w:rPr>
            </w:pPr>
          </w:p>
          <w:p w14:paraId="0E4BB6DD" w14:textId="7B94B932" w:rsidR="008900EE" w:rsidRDefault="00812905" w:rsidP="008900EE">
            <w:pPr>
              <w:spacing w:line="360" w:lineRule="exact"/>
              <w:rPr>
                <w:rFonts w:ascii="メイリオ" w:eastAsia="メイリオ" w:hAnsi="メイリオ"/>
              </w:rPr>
            </w:pPr>
            <w:r>
              <w:rPr>
                <w:rFonts w:ascii="メイリオ" w:eastAsia="メイリオ" w:hAnsi="メイリオ" w:hint="eastAsia"/>
                <w:color w:val="333333"/>
                <w:szCs w:val="21"/>
                <w:shd w:val="clear" w:color="auto" w:fill="FFFFFF"/>
              </w:rPr>
              <w:t>監査役を置き、市からの補助金に関し適切な使用が出来ているか理事会・総会にも同席してもらい監査を受けている</w:t>
            </w:r>
          </w:p>
          <w:p w14:paraId="09B2E5A6" w14:textId="77777777" w:rsidR="008900EE" w:rsidRDefault="008900EE" w:rsidP="008900EE">
            <w:pPr>
              <w:spacing w:line="360" w:lineRule="exact"/>
              <w:rPr>
                <w:rFonts w:ascii="メイリオ" w:eastAsia="メイリオ" w:hAnsi="メイリオ"/>
              </w:rPr>
            </w:pPr>
          </w:p>
          <w:p w14:paraId="06BFBA22" w14:textId="77777777" w:rsidR="008900EE" w:rsidRPr="00FF35B1" w:rsidRDefault="008900EE" w:rsidP="008900EE">
            <w:pPr>
              <w:spacing w:line="360" w:lineRule="exact"/>
              <w:rPr>
                <w:rFonts w:ascii="メイリオ" w:eastAsia="メイリオ" w:hAnsi="メイリオ"/>
              </w:rPr>
            </w:pPr>
          </w:p>
        </w:tc>
      </w:tr>
    </w:tbl>
    <w:p w14:paraId="4699D193" w14:textId="76F97D0D" w:rsidR="008900EE" w:rsidRDefault="008900EE"/>
    <w:p w14:paraId="5C3F5D92" w14:textId="77777777" w:rsidR="00B26D70" w:rsidRDefault="00B26D70"/>
    <w:tbl>
      <w:tblPr>
        <w:tblStyle w:val="3"/>
        <w:tblW w:w="9067" w:type="dxa"/>
        <w:tblLook w:val="04A0" w:firstRow="1" w:lastRow="0" w:firstColumn="1" w:lastColumn="0" w:noHBand="0" w:noVBand="1"/>
      </w:tblPr>
      <w:tblGrid>
        <w:gridCol w:w="7792"/>
        <w:gridCol w:w="1275"/>
      </w:tblGrid>
      <w:tr w:rsidR="00A62A3A" w:rsidRPr="00FF35B1" w14:paraId="2EA47FED" w14:textId="77777777" w:rsidTr="00752E11">
        <w:tc>
          <w:tcPr>
            <w:tcW w:w="7792" w:type="dxa"/>
          </w:tcPr>
          <w:p w14:paraId="7D3AA98A" w14:textId="5E1FA049" w:rsidR="00A62A3A" w:rsidRPr="00FF35B1" w:rsidRDefault="00A62A3A" w:rsidP="00A62A3A">
            <w:pPr>
              <w:spacing w:line="360" w:lineRule="exact"/>
              <w:rPr>
                <w:rFonts w:ascii="メイリオ" w:eastAsia="メイリオ" w:hAnsi="メイリオ"/>
                <w:sz w:val="24"/>
              </w:rPr>
            </w:pPr>
            <w:r w:rsidRPr="002619C3">
              <w:rPr>
                <w:rFonts w:ascii="メイリオ" w:eastAsia="メイリオ" w:hAnsi="メイリオ"/>
                <w:sz w:val="24"/>
              </w:rPr>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tcPr>
          <w:p w14:paraId="4E871103" w14:textId="192C69B0" w:rsidR="00A62A3A" w:rsidRPr="00FF35B1" w:rsidRDefault="00812905" w:rsidP="00A62A3A">
            <w:pPr>
              <w:spacing w:line="360" w:lineRule="exact"/>
              <w:rPr>
                <w:rFonts w:ascii="メイリオ" w:eastAsia="メイリオ" w:hAnsi="メイリオ"/>
              </w:rPr>
            </w:pPr>
            <w:r>
              <w:rPr>
                <w:rFonts w:ascii="メイリオ" w:eastAsia="メイリオ" w:hAnsi="メイリオ" w:hint="eastAsia"/>
              </w:rPr>
              <w:t xml:space="preserve">　　A</w:t>
            </w:r>
          </w:p>
        </w:tc>
      </w:tr>
      <w:tr w:rsidR="00A62A3A" w:rsidRPr="00FF35B1" w14:paraId="6DA89D8B" w14:textId="77777777" w:rsidTr="00752E11">
        <w:tc>
          <w:tcPr>
            <w:tcW w:w="9067" w:type="dxa"/>
            <w:gridSpan w:val="2"/>
          </w:tcPr>
          <w:p w14:paraId="10EB5E2E" w14:textId="1AAA6849"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3CDE8A6" w14:textId="0834C67E" w:rsidR="00A62A3A" w:rsidRDefault="00A62A3A" w:rsidP="00A62A3A">
            <w:pPr>
              <w:spacing w:line="360" w:lineRule="exact"/>
              <w:rPr>
                <w:rFonts w:ascii="メイリオ" w:eastAsia="メイリオ" w:hAnsi="メイリオ"/>
                <w:shd w:val="pct15" w:color="auto" w:fill="FFFFFF"/>
              </w:rPr>
            </w:pPr>
          </w:p>
          <w:p w14:paraId="6BAF7E9A" w14:textId="2D39411E" w:rsidR="003A0129" w:rsidRDefault="00812905" w:rsidP="00A62A3A">
            <w:pPr>
              <w:spacing w:line="360" w:lineRule="exact"/>
              <w:rPr>
                <w:rFonts w:ascii="メイリオ" w:eastAsia="メイリオ" w:hAnsi="メイリオ"/>
                <w:shd w:val="pct15" w:color="auto" w:fill="FFFFFF"/>
              </w:rPr>
            </w:pPr>
            <w:r>
              <w:rPr>
                <w:rFonts w:ascii="メイリオ" w:eastAsia="メイリオ" w:hAnsi="メイリオ" w:hint="eastAsia"/>
                <w:color w:val="333333"/>
                <w:szCs w:val="21"/>
                <w:shd w:val="clear" w:color="auto" w:fill="FFFFFF"/>
              </w:rPr>
              <w:t>理事会で執行状況を報告し、確認するとともに、会計事務所にも依頼し、会計監査を行う体制を整備している</w:t>
            </w:r>
          </w:p>
          <w:p w14:paraId="73D76FC2" w14:textId="4A265C21" w:rsidR="00A62A3A" w:rsidRDefault="00A62A3A" w:rsidP="00A62A3A">
            <w:pPr>
              <w:spacing w:line="360" w:lineRule="exact"/>
              <w:rPr>
                <w:rFonts w:ascii="メイリオ" w:eastAsia="メイリオ" w:hAnsi="メイリオ"/>
                <w:shd w:val="pct15" w:color="auto" w:fill="FFFFFF"/>
              </w:rPr>
            </w:pPr>
          </w:p>
          <w:p w14:paraId="779015FE" w14:textId="3ACA0966"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12DD0B1" w14:textId="58592571" w:rsidTr="00752E11">
        <w:tc>
          <w:tcPr>
            <w:tcW w:w="9067" w:type="dxa"/>
            <w:gridSpan w:val="2"/>
          </w:tcPr>
          <w:p w14:paraId="78B0C977" w14:textId="7E352256"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A62A3A" w:rsidRPr="00FF35B1" w14:paraId="1DBBE74D" w14:textId="77777777" w:rsidTr="00752E11">
        <w:tc>
          <w:tcPr>
            <w:tcW w:w="7792" w:type="dxa"/>
          </w:tcPr>
          <w:p w14:paraId="45ABF6E2" w14:textId="3AD86D26" w:rsidR="00A62A3A" w:rsidRPr="00FF35B1" w:rsidRDefault="00A62A3A" w:rsidP="00A62A3A">
            <w:pPr>
              <w:spacing w:line="36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tcPr>
          <w:p w14:paraId="712B1B1C" w14:textId="75A51FA7" w:rsidR="00A62A3A" w:rsidRPr="00FF35B1" w:rsidRDefault="00812905" w:rsidP="00A62A3A">
            <w:pPr>
              <w:spacing w:line="360" w:lineRule="exact"/>
              <w:rPr>
                <w:rFonts w:ascii="メイリオ" w:eastAsia="メイリオ" w:hAnsi="メイリオ"/>
              </w:rPr>
            </w:pPr>
            <w:r>
              <w:rPr>
                <w:rFonts w:ascii="メイリオ" w:eastAsia="メイリオ" w:hAnsi="メイリオ" w:hint="eastAsia"/>
              </w:rPr>
              <w:t xml:space="preserve">　　B</w:t>
            </w:r>
          </w:p>
        </w:tc>
      </w:tr>
      <w:tr w:rsidR="00A62A3A" w:rsidRPr="00FF35B1" w14:paraId="71A4A1AA" w14:textId="77777777" w:rsidTr="00752E11">
        <w:tc>
          <w:tcPr>
            <w:tcW w:w="9067" w:type="dxa"/>
            <w:gridSpan w:val="2"/>
          </w:tcPr>
          <w:p w14:paraId="3E00D93E" w14:textId="1593A7A4"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4A88EE5" w14:textId="77777777" w:rsidR="00A62A3A" w:rsidRDefault="00A62A3A" w:rsidP="00A62A3A">
            <w:pPr>
              <w:spacing w:line="360" w:lineRule="exact"/>
              <w:rPr>
                <w:rFonts w:ascii="メイリオ" w:eastAsia="メイリオ" w:hAnsi="メイリオ"/>
                <w:shd w:val="pct15" w:color="auto" w:fill="FFFFFF"/>
              </w:rPr>
            </w:pPr>
          </w:p>
          <w:p w14:paraId="6B3FD4E9" w14:textId="17FAC313" w:rsidR="00A62A3A" w:rsidRDefault="00812905" w:rsidP="00A62A3A">
            <w:pPr>
              <w:spacing w:line="360" w:lineRule="exact"/>
              <w:rPr>
                <w:rFonts w:ascii="メイリオ" w:eastAsia="メイリオ" w:hAnsi="メイリオ"/>
                <w:shd w:val="pct15" w:color="auto" w:fill="FFFFFF"/>
              </w:rPr>
            </w:pPr>
            <w:r>
              <w:rPr>
                <w:rFonts w:ascii="メイリオ" w:eastAsia="メイリオ" w:hAnsi="メイリオ" w:hint="eastAsia"/>
                <w:color w:val="333333"/>
                <w:szCs w:val="21"/>
                <w:shd w:val="clear" w:color="auto" w:fill="FFFFFF"/>
              </w:rPr>
              <w:t>団体の定款等をホームページに掲載しているが、事業計画・財務諸表等も掲載していきたい</w:t>
            </w:r>
          </w:p>
          <w:p w14:paraId="22BE4B46" w14:textId="77777777" w:rsidR="00A62A3A" w:rsidRDefault="00A62A3A" w:rsidP="00A62A3A">
            <w:pPr>
              <w:spacing w:line="360" w:lineRule="exact"/>
              <w:rPr>
                <w:rFonts w:ascii="メイリオ" w:eastAsia="メイリオ" w:hAnsi="メイリオ"/>
                <w:shd w:val="pct15" w:color="auto" w:fill="FFFFFF"/>
              </w:rPr>
            </w:pPr>
          </w:p>
          <w:p w14:paraId="604C7EAD" w14:textId="49C4ECD4"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6CDAF38D" w14:textId="77777777" w:rsidTr="00752E11">
        <w:tc>
          <w:tcPr>
            <w:tcW w:w="7792" w:type="dxa"/>
          </w:tcPr>
          <w:p w14:paraId="53DAE966" w14:textId="5428E065" w:rsidR="00A62A3A" w:rsidRPr="00FF35B1" w:rsidRDefault="00A62A3A" w:rsidP="00A62A3A">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tcPr>
          <w:p w14:paraId="1038C49A" w14:textId="0F3F63BD" w:rsidR="00A62A3A" w:rsidRPr="00FF35B1" w:rsidRDefault="00812905" w:rsidP="00A62A3A">
            <w:pPr>
              <w:spacing w:line="360" w:lineRule="exact"/>
              <w:rPr>
                <w:rFonts w:ascii="メイリオ" w:eastAsia="メイリオ" w:hAnsi="メイリオ"/>
                <w:shd w:val="pct15" w:color="auto" w:fill="FFFFFF"/>
              </w:rPr>
            </w:pPr>
            <w:r>
              <w:rPr>
                <w:rFonts w:ascii="メイリオ" w:eastAsia="メイリオ" w:hAnsi="メイリオ" w:hint="eastAsia"/>
                <w:shd w:val="pct15" w:color="auto" w:fill="FFFFFF"/>
              </w:rPr>
              <w:t xml:space="preserve">　　B</w:t>
            </w:r>
          </w:p>
        </w:tc>
      </w:tr>
      <w:tr w:rsidR="00A62A3A" w:rsidRPr="00FF35B1" w14:paraId="7A9A7F49" w14:textId="77777777" w:rsidTr="00752E11">
        <w:tc>
          <w:tcPr>
            <w:tcW w:w="9067" w:type="dxa"/>
            <w:gridSpan w:val="2"/>
          </w:tcPr>
          <w:p w14:paraId="2478D227" w14:textId="0C8512F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84A805F" w14:textId="77777777" w:rsidR="00A62A3A" w:rsidRDefault="00A62A3A" w:rsidP="00A62A3A">
            <w:pPr>
              <w:spacing w:line="360" w:lineRule="exact"/>
              <w:rPr>
                <w:rFonts w:ascii="メイリオ" w:eastAsia="メイリオ" w:hAnsi="メイリオ"/>
                <w:shd w:val="pct15" w:color="auto" w:fill="FFFFFF"/>
              </w:rPr>
            </w:pPr>
          </w:p>
          <w:p w14:paraId="1A26D308" w14:textId="6BAAB835" w:rsidR="00A62A3A" w:rsidRDefault="00812905" w:rsidP="00A62A3A">
            <w:pPr>
              <w:spacing w:line="360" w:lineRule="exact"/>
              <w:rPr>
                <w:rFonts w:ascii="メイリオ" w:eastAsia="メイリオ" w:hAnsi="メイリオ"/>
                <w:shd w:val="pct15" w:color="auto" w:fill="FFFFFF"/>
              </w:rPr>
            </w:pPr>
            <w:r>
              <w:rPr>
                <w:rFonts w:ascii="メイリオ" w:eastAsia="メイリオ" w:hAnsi="メイリオ" w:hint="eastAsia"/>
                <w:color w:val="333333"/>
                <w:szCs w:val="21"/>
                <w:shd w:val="clear" w:color="auto" w:fill="FFFFFF"/>
              </w:rPr>
              <w:t>組織としての社会的責任を意識し、必要な情報についてホームページや広報誌で情報を開示できるように更に努めていきたい</w:t>
            </w:r>
          </w:p>
          <w:p w14:paraId="54FBAACE" w14:textId="77777777" w:rsidR="00A62A3A" w:rsidRDefault="00A62A3A" w:rsidP="00A62A3A">
            <w:pPr>
              <w:spacing w:line="360" w:lineRule="exact"/>
              <w:rPr>
                <w:rFonts w:ascii="メイリオ" w:eastAsia="メイリオ" w:hAnsi="メイリオ"/>
                <w:shd w:val="pct15" w:color="auto" w:fill="FFFFFF"/>
              </w:rPr>
            </w:pPr>
          </w:p>
          <w:p w14:paraId="70154239" w14:textId="4FBB06A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3BA3CD0" w14:textId="77777777" w:rsidTr="00752E11">
        <w:tc>
          <w:tcPr>
            <w:tcW w:w="9067" w:type="dxa"/>
            <w:gridSpan w:val="2"/>
          </w:tcPr>
          <w:p w14:paraId="157CE718" w14:textId="2D64513F"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6E1308">
              <w:rPr>
                <w:rFonts w:ascii="メイリオ" w:eastAsia="メイリオ" w:hAnsi="メイリオ" w:hint="eastAsia"/>
                <w:b/>
                <w:sz w:val="24"/>
              </w:rPr>
              <w:t>原則6 高いレベルのガバナンスの確保が求められると</w:t>
            </w:r>
            <w:r w:rsidR="00361B60">
              <w:rPr>
                <w:rFonts w:ascii="メイリオ" w:eastAsia="メイリオ" w:hAnsi="メイリオ" w:hint="eastAsia"/>
                <w:b/>
                <w:sz w:val="24"/>
              </w:rPr>
              <w:t>自ら</w:t>
            </w:r>
            <w:r w:rsidRPr="006E1308">
              <w:rPr>
                <w:rFonts w:ascii="メイリオ" w:eastAsia="メイリオ" w:hAnsi="メイリオ" w:hint="eastAsia"/>
                <w:b/>
                <w:sz w:val="24"/>
              </w:rPr>
              <w:t>判断する場合</w:t>
            </w:r>
            <w:r>
              <w:rPr>
                <w:rFonts w:ascii="メイリオ" w:eastAsia="メイリオ" w:hAnsi="メイリオ" w:hint="eastAsia"/>
                <w:b/>
                <w:sz w:val="24"/>
              </w:rPr>
              <w:t>，</w:t>
            </w:r>
            <w:r w:rsidRPr="006E1308">
              <w:rPr>
                <w:rFonts w:ascii="メイリオ" w:eastAsia="メイリオ" w:hAnsi="メイリオ" w:hint="eastAsia"/>
                <w:b/>
                <w:sz w:val="24"/>
              </w:rPr>
              <w:t>ガバナンスコード＜NF向け＞の個別の規定についても</w:t>
            </w:r>
            <w:r>
              <w:rPr>
                <w:rFonts w:ascii="メイリオ" w:eastAsia="メイリオ" w:hAnsi="メイリオ" w:hint="eastAsia"/>
                <w:b/>
                <w:sz w:val="24"/>
              </w:rPr>
              <w:t>，</w:t>
            </w:r>
            <w:r w:rsidRPr="006E1308">
              <w:rPr>
                <w:rFonts w:ascii="メイリオ" w:eastAsia="メイリオ" w:hAnsi="メイリオ" w:hint="eastAsia"/>
                <w:b/>
                <w:sz w:val="24"/>
              </w:rPr>
              <w:t>その遵守状況について自己説明及び公表を行うべきである。</w:t>
            </w:r>
          </w:p>
        </w:tc>
      </w:tr>
      <w:tr w:rsidR="00A62A3A" w:rsidRPr="00FF35B1" w14:paraId="6183BEA7" w14:textId="77777777" w:rsidTr="00752E11">
        <w:tc>
          <w:tcPr>
            <w:tcW w:w="9067" w:type="dxa"/>
            <w:gridSpan w:val="2"/>
          </w:tcPr>
          <w:p w14:paraId="24B8D302" w14:textId="1D70DF5E" w:rsidR="00A62A3A" w:rsidRPr="00FF35B1" w:rsidRDefault="00A62A3A" w:rsidP="00A62A3A">
            <w:pPr>
              <w:spacing w:line="360" w:lineRule="exact"/>
              <w:rPr>
                <w:rFonts w:ascii="メイリオ" w:eastAsia="メイリオ" w:hAnsi="メイリオ"/>
                <w:sz w:val="24"/>
                <w:shd w:val="pct15" w:color="auto" w:fill="FFFFFF"/>
              </w:rPr>
            </w:pPr>
            <w:r w:rsidRPr="006E1308">
              <w:rPr>
                <w:rFonts w:ascii="メイリオ" w:eastAsia="メイリオ" w:hAnsi="メイリオ" w:hint="eastAsia"/>
                <w:sz w:val="24"/>
              </w:rPr>
              <w:t>自らに適用することが必要と考えるガバナンスコード＜NF向け＞の規定があるか（ある場合は下欄に記述）</w:t>
            </w:r>
          </w:p>
        </w:tc>
      </w:tr>
      <w:tr w:rsidR="00A62A3A" w:rsidRPr="00FF35B1" w14:paraId="608A2F14" w14:textId="77777777" w:rsidTr="00752E11">
        <w:tc>
          <w:tcPr>
            <w:tcW w:w="7792" w:type="dxa"/>
          </w:tcPr>
          <w:p w14:paraId="1635FF16" w14:textId="1E333E22"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3087B07B" w14:textId="77777777" w:rsidR="00A62A3A" w:rsidRPr="00FF35B1" w:rsidRDefault="00A62A3A" w:rsidP="00A62A3A">
            <w:pPr>
              <w:spacing w:line="360" w:lineRule="exact"/>
              <w:rPr>
                <w:rFonts w:ascii="メイリオ" w:eastAsia="メイリオ" w:hAnsi="メイリオ"/>
                <w:sz w:val="24"/>
              </w:rPr>
            </w:pPr>
          </w:p>
        </w:tc>
      </w:tr>
      <w:tr w:rsidR="00A62A3A" w:rsidRPr="00FF35B1" w14:paraId="73EB8CAA" w14:textId="77777777" w:rsidTr="00752E11">
        <w:tc>
          <w:tcPr>
            <w:tcW w:w="9067" w:type="dxa"/>
            <w:gridSpan w:val="2"/>
          </w:tcPr>
          <w:p w14:paraId="179F9974" w14:textId="2A8BCF7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EDCE1C4" w14:textId="40007935" w:rsidR="00A62A3A" w:rsidRPr="006E1308" w:rsidRDefault="00A62A3A" w:rsidP="00A62A3A">
            <w:pPr>
              <w:spacing w:line="360" w:lineRule="exact"/>
              <w:rPr>
                <w:rFonts w:ascii="メイリオ" w:eastAsia="メイリオ" w:hAnsi="メイリオ"/>
                <w:sz w:val="24"/>
              </w:rPr>
            </w:pPr>
          </w:p>
          <w:p w14:paraId="6D36B779" w14:textId="61F4D19E" w:rsidR="00A62A3A" w:rsidRPr="006E1308" w:rsidRDefault="00812905" w:rsidP="00A62A3A">
            <w:pPr>
              <w:spacing w:line="360" w:lineRule="exact"/>
              <w:rPr>
                <w:rFonts w:ascii="メイリオ" w:eastAsia="メイリオ" w:hAnsi="メイリオ"/>
                <w:sz w:val="24"/>
              </w:rPr>
            </w:pPr>
            <w:r>
              <w:rPr>
                <w:rFonts w:ascii="メイリオ" w:eastAsia="メイリオ" w:hAnsi="メイリオ" w:hint="eastAsia"/>
                <w:sz w:val="24"/>
              </w:rPr>
              <w:t>対応なし</w:t>
            </w:r>
          </w:p>
          <w:p w14:paraId="3167BDDD" w14:textId="597587AE" w:rsidR="00A62A3A" w:rsidRPr="00FF35B1" w:rsidRDefault="00A62A3A" w:rsidP="00A62A3A">
            <w:pPr>
              <w:spacing w:line="360" w:lineRule="exact"/>
              <w:rPr>
                <w:rFonts w:ascii="メイリオ" w:eastAsia="メイリオ" w:hAnsi="メイリオ" w:hint="eastAsia"/>
                <w:sz w:val="24"/>
              </w:rPr>
            </w:pPr>
          </w:p>
        </w:tc>
      </w:tr>
      <w:tr w:rsidR="008900EE" w:rsidRPr="00FF35B1" w14:paraId="0F1D3C3A" w14:textId="0261C3DE" w:rsidTr="00752E11">
        <w:tc>
          <w:tcPr>
            <w:tcW w:w="9067" w:type="dxa"/>
            <w:gridSpan w:val="2"/>
          </w:tcPr>
          <w:p w14:paraId="0748CE41" w14:textId="56E62972"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r>
      <w:tr w:rsidR="008900EE" w:rsidRPr="00FF35B1" w14:paraId="60EA50D6" w14:textId="77777777" w:rsidTr="00752E11">
        <w:tc>
          <w:tcPr>
            <w:tcW w:w="9067" w:type="dxa"/>
            <w:gridSpan w:val="2"/>
          </w:tcPr>
          <w:p w14:paraId="0B23DAD1" w14:textId="1FF45E4B" w:rsidR="008900EE" w:rsidRPr="006E1308" w:rsidRDefault="008900EE" w:rsidP="008900EE">
            <w:pPr>
              <w:spacing w:line="360" w:lineRule="exact"/>
              <w:rPr>
                <w:rFonts w:ascii="メイリオ" w:eastAsia="メイリオ" w:hAnsi="メイリオ" w:hint="eastAsia"/>
                <w:sz w:val="24"/>
              </w:rPr>
            </w:pPr>
          </w:p>
        </w:tc>
      </w:tr>
    </w:tbl>
    <w:p w14:paraId="1599E6E7" w14:textId="622A56F7" w:rsidR="00632FF7" w:rsidRDefault="00632FF7">
      <w:pPr>
        <w:widowControl/>
        <w:jc w:val="left"/>
        <w:rPr>
          <w:rFonts w:ascii="メイリオ" w:eastAsia="メイリオ" w:hAnsi="メイリオ" w:hint="eastAsia"/>
          <w:sz w:val="24"/>
        </w:rPr>
      </w:pPr>
    </w:p>
    <w:sectPr w:rsidR="00632FF7" w:rsidSect="00DB484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C0B7" w14:textId="77777777" w:rsidR="00D21918" w:rsidRDefault="00D21918">
      <w:r>
        <w:separator/>
      </w:r>
    </w:p>
  </w:endnote>
  <w:endnote w:type="continuationSeparator" w:id="0">
    <w:p w14:paraId="57F27F51" w14:textId="77777777" w:rsidR="00D21918" w:rsidRDefault="00D2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BAB5" w14:textId="77777777" w:rsidR="00812905" w:rsidRDefault="008129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87345"/>
      <w:docPartObj>
        <w:docPartGallery w:val="Page Numbers (Bottom of Page)"/>
        <w:docPartUnique/>
      </w:docPartObj>
    </w:sdtPr>
    <w:sdtEndPr/>
    <w:sdtContent>
      <w:p w14:paraId="70EB2083" w14:textId="6A2E1CD6" w:rsidR="00064E58" w:rsidRDefault="00064E58">
        <w:pPr>
          <w:pStyle w:val="a4"/>
          <w:jc w:val="center"/>
        </w:pPr>
        <w:r>
          <w:fldChar w:fldCharType="begin"/>
        </w:r>
        <w:r>
          <w:instrText>PAGE   \* MERGEFORMAT</w:instrText>
        </w:r>
        <w:r>
          <w:fldChar w:fldCharType="separate"/>
        </w:r>
        <w:r>
          <w:rPr>
            <w:lang w:val="ja-JP"/>
          </w:rPr>
          <w:t>2</w:t>
        </w:r>
        <w:r>
          <w:fldChar w:fldCharType="end"/>
        </w:r>
      </w:p>
    </w:sdtContent>
  </w:sdt>
  <w:p w14:paraId="1BEE2C30" w14:textId="77777777" w:rsidR="00064E58" w:rsidRDefault="00064E5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0504" w14:textId="77777777" w:rsidR="00812905" w:rsidRDefault="0081290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FE99" w14:textId="77777777" w:rsidR="00D21918" w:rsidRDefault="00D21918">
      <w:r>
        <w:separator/>
      </w:r>
    </w:p>
  </w:footnote>
  <w:footnote w:type="continuationSeparator" w:id="0">
    <w:p w14:paraId="75B21649" w14:textId="77777777" w:rsidR="00D21918" w:rsidRDefault="00D21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5C65" w14:textId="77777777" w:rsidR="00812905" w:rsidRDefault="008129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FB82" w14:textId="77777777" w:rsidR="00064E58" w:rsidRDefault="00064E5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627E" w14:textId="77777777" w:rsidR="00812905" w:rsidRDefault="008129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3"/>
  </w:num>
  <w:num w:numId="3">
    <w:abstractNumId w:val="12"/>
  </w:num>
  <w:num w:numId="4">
    <w:abstractNumId w:val="2"/>
  </w:num>
  <w:num w:numId="5">
    <w:abstractNumId w:val="24"/>
  </w:num>
  <w:num w:numId="6">
    <w:abstractNumId w:val="3"/>
  </w:num>
  <w:num w:numId="7">
    <w:abstractNumId w:val="32"/>
  </w:num>
  <w:num w:numId="8">
    <w:abstractNumId w:val="18"/>
  </w:num>
  <w:num w:numId="9">
    <w:abstractNumId w:val="40"/>
  </w:num>
  <w:num w:numId="10">
    <w:abstractNumId w:val="10"/>
  </w:num>
  <w:num w:numId="11">
    <w:abstractNumId w:val="26"/>
  </w:num>
  <w:num w:numId="12">
    <w:abstractNumId w:val="7"/>
  </w:num>
  <w:num w:numId="13">
    <w:abstractNumId w:val="8"/>
  </w:num>
  <w:num w:numId="14">
    <w:abstractNumId w:val="31"/>
  </w:num>
  <w:num w:numId="15">
    <w:abstractNumId w:val="25"/>
  </w:num>
  <w:num w:numId="16">
    <w:abstractNumId w:val="39"/>
  </w:num>
  <w:num w:numId="17">
    <w:abstractNumId w:val="46"/>
  </w:num>
  <w:num w:numId="18">
    <w:abstractNumId w:val="17"/>
  </w:num>
  <w:num w:numId="19">
    <w:abstractNumId w:val="33"/>
  </w:num>
  <w:num w:numId="20">
    <w:abstractNumId w:val="4"/>
  </w:num>
  <w:num w:numId="21">
    <w:abstractNumId w:val="36"/>
  </w:num>
  <w:num w:numId="22">
    <w:abstractNumId w:val="22"/>
  </w:num>
  <w:num w:numId="23">
    <w:abstractNumId w:val="21"/>
  </w:num>
  <w:num w:numId="24">
    <w:abstractNumId w:val="43"/>
  </w:num>
  <w:num w:numId="25">
    <w:abstractNumId w:val="16"/>
  </w:num>
  <w:num w:numId="26">
    <w:abstractNumId w:val="1"/>
  </w:num>
  <w:num w:numId="27">
    <w:abstractNumId w:val="14"/>
  </w:num>
  <w:num w:numId="28">
    <w:abstractNumId w:val="9"/>
  </w:num>
  <w:num w:numId="29">
    <w:abstractNumId w:val="45"/>
  </w:num>
  <w:num w:numId="30">
    <w:abstractNumId w:val="47"/>
  </w:num>
  <w:num w:numId="31">
    <w:abstractNumId w:val="44"/>
  </w:num>
  <w:num w:numId="32">
    <w:abstractNumId w:val="27"/>
  </w:num>
  <w:num w:numId="33">
    <w:abstractNumId w:val="0"/>
  </w:num>
  <w:num w:numId="34">
    <w:abstractNumId w:val="41"/>
  </w:num>
  <w:num w:numId="35">
    <w:abstractNumId w:val="35"/>
  </w:num>
  <w:num w:numId="36">
    <w:abstractNumId w:val="11"/>
  </w:num>
  <w:num w:numId="37">
    <w:abstractNumId w:val="42"/>
  </w:num>
  <w:num w:numId="38">
    <w:abstractNumId w:val="13"/>
  </w:num>
  <w:num w:numId="39">
    <w:abstractNumId w:val="29"/>
  </w:num>
  <w:num w:numId="40">
    <w:abstractNumId w:val="15"/>
  </w:num>
  <w:num w:numId="41">
    <w:abstractNumId w:val="6"/>
  </w:num>
  <w:num w:numId="42">
    <w:abstractNumId w:val="34"/>
  </w:num>
  <w:num w:numId="43">
    <w:abstractNumId w:val="30"/>
  </w:num>
  <w:num w:numId="44">
    <w:abstractNumId w:val="28"/>
  </w:num>
  <w:num w:numId="45">
    <w:abstractNumId w:val="48"/>
  </w:num>
  <w:num w:numId="46">
    <w:abstractNumId w:val="37"/>
  </w:num>
  <w:num w:numId="47">
    <w:abstractNumId w:val="38"/>
  </w:num>
  <w:num w:numId="48">
    <w:abstractNumId w:val="19"/>
  </w:num>
  <w:num w:numId="49">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2905"/>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0B"/>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2C8"/>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5C32"/>
    <w:rsid w:val="00D06EDC"/>
    <w:rsid w:val="00D07270"/>
    <w:rsid w:val="00D07625"/>
    <w:rsid w:val="00D10353"/>
    <w:rsid w:val="00D12477"/>
    <w:rsid w:val="00D12478"/>
    <w:rsid w:val="00D14D1D"/>
    <w:rsid w:val="00D15ECA"/>
    <w:rsid w:val="00D16436"/>
    <w:rsid w:val="00D16E7D"/>
    <w:rsid w:val="00D17A11"/>
    <w:rsid w:val="00D17C24"/>
    <w:rsid w:val="00D20E24"/>
    <w:rsid w:val="00D21918"/>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0C39"/>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890"/>
    <w:rsid w:val="00ED0586"/>
    <w:rsid w:val="00ED18AE"/>
    <w:rsid w:val="00ED198B"/>
    <w:rsid w:val="00ED1D74"/>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1C76"/>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3FB95-E953-4074-A3AD-78E238CF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肇 大賀</cp:lastModifiedBy>
  <cp:revision>6</cp:revision>
  <cp:lastPrinted>2022-02-16T02:30:00Z</cp:lastPrinted>
  <dcterms:created xsi:type="dcterms:W3CDTF">2022-02-16T02:02:00Z</dcterms:created>
  <dcterms:modified xsi:type="dcterms:W3CDTF">2022-02-18T05:09:00Z</dcterms:modified>
</cp:coreProperties>
</file>